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1CA820CF" w:rsidR="00065B9A" w:rsidRDefault="00297F40" w:rsidP="00EC0B8B">
            <w:pPr>
              <w:pStyle w:val="ezdravienormal"/>
            </w:pPr>
            <w:r>
              <w:t>11.07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13502D06" w:rsidR="00065B9A" w:rsidRDefault="001F02EE" w:rsidP="00297F40">
            <w:pPr>
              <w:pStyle w:val="ezdravienormal"/>
            </w:pPr>
            <w:r>
              <w:t>1</w:t>
            </w:r>
            <w:r w:rsidR="00297F40">
              <w:t>1</w:t>
            </w:r>
            <w:r>
              <w:t>.00 hod. – 1</w:t>
            </w:r>
            <w:r w:rsidR="006E3D3A">
              <w:t>2</w:t>
            </w:r>
            <w:r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481FED32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205B0120" w14:textId="4BC902E7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76DCD5AD" w14:textId="0A2957A6" w:rsidR="0030234F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Martin Šalat</w:t>
            </w:r>
            <w:r w:rsidR="00262DA2">
              <w:rPr>
                <w:rFonts w:cstheme="majorBidi"/>
              </w:rPr>
              <w:t>, Siemens</w:t>
            </w:r>
          </w:p>
          <w:p w14:paraId="19E055D8" w14:textId="48B99B32" w:rsidR="001F02EE" w:rsidRPr="007700EF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Miroslav Janovčík</w:t>
            </w:r>
            <w:r w:rsidR="00262DA2">
              <w:rPr>
                <w:rFonts w:cstheme="majorBidi"/>
              </w:rPr>
              <w:t>, Siemens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1BE4D36A" w:rsidR="00EC1075" w:rsidRDefault="00297F40" w:rsidP="00E105CC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51534D1" w:rsidR="00EC0B8B" w:rsidRDefault="00EC0B8B" w:rsidP="004D026C">
            <w:pPr>
              <w:pStyle w:val="ezdravienormal"/>
            </w:pPr>
            <w:r>
              <w:t xml:space="preserve">Bod </w:t>
            </w:r>
            <w:r w:rsidR="00297F40">
              <w:t>2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7D7040FC" w:rsidR="00040C2A" w:rsidRDefault="00297F40" w:rsidP="004D026C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D0E67A4" w14:textId="0324C27E" w:rsidR="00040C2A" w:rsidRDefault="00D54E27" w:rsidP="00297F40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 xml:space="preserve">ontúrovanie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30113BA4" w:rsidR="0088627E" w:rsidRDefault="00297F40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AE17E55" w14:textId="744582FD" w:rsidR="0088627E" w:rsidRDefault="00D54E27" w:rsidP="00297F40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 xml:space="preserve">kontúrovaných </w:t>
            </w:r>
            <w:r w:rsidR="00297F40">
              <w:t>ostrých</w:t>
            </w:r>
            <w:r w:rsidR="3958ECAA">
              <w:t xml:space="preserve">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6FDC1AFE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 </w:t>
            </w:r>
            <w:r w:rsidR="00710E65">
              <w:t>n</w:t>
            </w:r>
            <w:r w:rsidR="00710E65" w:rsidRPr="00710E65">
              <w:t>ástroj</w:t>
            </w:r>
            <w:r w:rsidR="004552EC">
              <w:t>u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347AF9E3" w:rsidR="006F3BCF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20E2FE93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5FBB2BD2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 w:rsidR="000F33AB">
              <w:rPr>
                <w:rStyle w:val="spellingerror"/>
                <w:rFonts w:cs="Calibri"/>
                <w:shd w:val="clear" w:color="auto" w:fill="FFFFFF"/>
              </w:rPr>
              <w:t>ostrú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množinu </w:t>
            </w:r>
            <w:r w:rsidR="00C31FC6">
              <w:rPr>
                <w:rStyle w:val="spellingerror"/>
                <w:rFonts w:cs="Calibri"/>
                <w:shd w:val="clear" w:color="auto" w:fill="FFFFFF"/>
              </w:rPr>
              <w:t>anonymizovaných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r w:rsidR="00C31FC6">
              <w:rPr>
                <w:rStyle w:val="spellingerror"/>
                <w:rFonts w:cs="Calibri"/>
                <w:shd w:val="clear" w:color="auto" w:fill="FFFFFF"/>
              </w:rPr>
              <w:t>softvérového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77843B90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377AA244" w14:textId="55D83BB8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297F40">
              <w:rPr>
                <w:b/>
                <w:bCs/>
                <w:i/>
                <w:iCs/>
                <w:u w:val="single"/>
              </w:rPr>
              <w:t>ostrých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268990F2" w14:textId="77777777" w:rsidR="00CA1F1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normaltextrun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>Uchádzač upravil Dicom tagy aby bolo pacientov možné spracovať v jeho SW</w:t>
            </w:r>
          </w:p>
          <w:p w14:paraId="4BB4ED84" w14:textId="77777777" w:rsidR="008F23C2" w:rsidRPr="001E4FE3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normaltextrun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  <w:p w14:paraId="00ACFE4E" w14:textId="7847AD59" w:rsidR="001E4FE3" w:rsidRPr="008F23C2" w:rsidRDefault="001E4FE3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</w:t>
            </w:r>
            <w:proofErr w:type="spellStart"/>
            <w:r>
              <w:rPr>
                <w:rStyle w:val="normaltextrun"/>
                <w:rFonts w:cs="Calibri"/>
                <w:shd w:val="clear" w:color="auto" w:fill="FFFFFF"/>
              </w:rPr>
              <w:t>okontúrovl</w:t>
            </w:r>
            <w:proofErr w:type="spellEnd"/>
            <w:r>
              <w:rPr>
                <w:rStyle w:val="normaltextrun"/>
                <w:rFonts w:cs="Calibri"/>
                <w:shd w:val="clear" w:color="auto" w:fill="FFFFFF"/>
              </w:rPr>
              <w:t xml:space="preserve"> iba subjektívnu množinu CT vyšetrení, pre kontúrovanie objektívnej množiny CT vyšetrení bol dohodnutý iný dátum </w:t>
            </w:r>
            <w:bookmarkStart w:id="0" w:name="_GoBack"/>
            <w:bookmarkEnd w:id="0"/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60D04103" w:rsidR="00CA1F12" w:rsidRPr="00040C2A" w:rsidRDefault="00297F40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Bod 4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3E19DCFF" w:rsidR="00040C2A" w:rsidRPr="00040C2A" w:rsidRDefault="00EE2E3C" w:rsidP="00297F40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vykontúrované </w:t>
            </w:r>
            <w:r w:rsidR="00297F40">
              <w:rPr>
                <w:szCs w:val="20"/>
              </w:rPr>
              <w:t>ostré</w:t>
            </w:r>
            <w:r>
              <w:rPr>
                <w:szCs w:val="20"/>
              </w:rPr>
              <w:t xml:space="preserve">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48211143" w:rsidR="006F3BCF" w:rsidRPr="00040C2A" w:rsidRDefault="00D0756A" w:rsidP="004552EC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4552EC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4552EC">
              <w:rPr>
                <w:rFonts w:cstheme="majorHAnsi"/>
                <w:szCs w:val="20"/>
              </w:rPr>
              <w:t>vyk</w:t>
            </w:r>
            <w:r w:rsidR="00C31FC6">
              <w:rPr>
                <w:rFonts w:cstheme="majorHAnsi"/>
                <w:szCs w:val="20"/>
              </w:rPr>
              <w:t>onturovanie</w:t>
            </w:r>
            <w:proofErr w:type="spellEnd"/>
            <w:r w:rsidR="00C31FC6">
              <w:rPr>
                <w:rFonts w:cstheme="majorHAnsi"/>
                <w:szCs w:val="20"/>
              </w:rPr>
              <w:t xml:space="preserve"> ostrých CT vyšetrení, </w:t>
            </w:r>
            <w:r w:rsidR="00C31FC6">
              <w:rPr>
                <w:rFonts w:cstheme="majorHAnsi"/>
                <w:kern w:val="0"/>
              </w:rPr>
              <w:t>ktoré sú pripravené na hlavný proces hodnotenia.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1BADB096" w:rsidR="00317D97" w:rsidRDefault="00297F40" w:rsidP="00E354CC">
            <w:pPr>
              <w:pStyle w:val="ezdravienormal"/>
            </w:pPr>
            <w:r>
              <w:t>11.07.2024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032F7F11" w:rsidR="00317D97" w:rsidRDefault="00297F40" w:rsidP="00843DEC">
            <w:pPr>
              <w:pStyle w:val="ezdravienormal"/>
            </w:pPr>
            <w:r>
              <w:t>11.07</w:t>
            </w:r>
            <w:r w:rsidR="00802AE4">
              <w:t>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52033" w14:textId="77777777" w:rsidR="00361E06" w:rsidRDefault="00361E06" w:rsidP="00B00750">
      <w:pPr>
        <w:spacing w:after="0" w:line="240" w:lineRule="auto"/>
      </w:pPr>
      <w:r>
        <w:separator/>
      </w:r>
    </w:p>
    <w:p w14:paraId="5ED12376" w14:textId="77777777" w:rsidR="00361E06" w:rsidRDefault="00361E06"/>
    <w:p w14:paraId="184A4507" w14:textId="77777777" w:rsidR="00361E06" w:rsidRDefault="00361E06"/>
    <w:p w14:paraId="7446EB3E" w14:textId="77777777" w:rsidR="00361E06" w:rsidRDefault="00361E06"/>
  </w:endnote>
  <w:endnote w:type="continuationSeparator" w:id="0">
    <w:p w14:paraId="39BF2088" w14:textId="77777777" w:rsidR="00361E06" w:rsidRDefault="00361E06" w:rsidP="00B00750">
      <w:pPr>
        <w:spacing w:after="0" w:line="240" w:lineRule="auto"/>
      </w:pPr>
      <w:r>
        <w:continuationSeparator/>
      </w:r>
    </w:p>
    <w:p w14:paraId="744FDFAA" w14:textId="77777777" w:rsidR="00361E06" w:rsidRDefault="00361E06"/>
    <w:p w14:paraId="374469EE" w14:textId="77777777" w:rsidR="00361E06" w:rsidRDefault="00361E06"/>
    <w:p w14:paraId="56A09BF6" w14:textId="77777777" w:rsidR="00361E06" w:rsidRDefault="00361E06"/>
  </w:endnote>
  <w:endnote w:type="continuationNotice" w:id="1">
    <w:p w14:paraId="1B74B2CC" w14:textId="77777777" w:rsidR="00361E06" w:rsidRDefault="00361E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0BBD8408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1E4FE3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361E06">
      <w:fldChar w:fldCharType="begin"/>
    </w:r>
    <w:r w:rsidR="00361E06">
      <w:instrText>NUMPAGES   \* MERGEFORMAT</w:instrText>
    </w:r>
    <w:r w:rsidR="00361E06">
      <w:fldChar w:fldCharType="separate"/>
    </w:r>
    <w:r w:rsidR="001E4FE3" w:rsidRPr="001E4FE3">
      <w:rPr>
        <w:noProof/>
        <w:lang w:val="en-US"/>
      </w:rPr>
      <w:t>2</w:t>
    </w:r>
    <w:r w:rsidR="00361E06">
      <w:rPr>
        <w:noProof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2A97601C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1E4FE3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r w:rsidR="00361E06">
      <w:fldChar w:fldCharType="begin"/>
    </w:r>
    <w:r w:rsidR="00361E06">
      <w:instrText>NUMPAGES   \* MERGEFORMAT</w:instrText>
    </w:r>
    <w:r w:rsidR="00361E06">
      <w:fldChar w:fldCharType="separate"/>
    </w:r>
    <w:r w:rsidR="001E4FE3" w:rsidRPr="001E4FE3">
      <w:rPr>
        <w:noProof/>
        <w:lang w:val="en-US"/>
      </w:rPr>
      <w:t>2</w:t>
    </w:r>
    <w:r w:rsidR="00361E06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BB8A4" w14:textId="77777777" w:rsidR="00361E06" w:rsidRDefault="00361E06" w:rsidP="00B00750">
      <w:pPr>
        <w:spacing w:after="0" w:line="240" w:lineRule="auto"/>
      </w:pPr>
      <w:r>
        <w:separator/>
      </w:r>
    </w:p>
    <w:p w14:paraId="20077393" w14:textId="77777777" w:rsidR="00361E06" w:rsidRDefault="00361E06"/>
    <w:p w14:paraId="58E99BF4" w14:textId="77777777" w:rsidR="00361E06" w:rsidRDefault="00361E06"/>
    <w:p w14:paraId="1510B968" w14:textId="77777777" w:rsidR="00361E06" w:rsidRDefault="00361E06"/>
  </w:footnote>
  <w:footnote w:type="continuationSeparator" w:id="0">
    <w:p w14:paraId="1464938F" w14:textId="77777777" w:rsidR="00361E06" w:rsidRDefault="00361E06" w:rsidP="00B00750">
      <w:pPr>
        <w:spacing w:after="0" w:line="240" w:lineRule="auto"/>
      </w:pPr>
      <w:r>
        <w:continuationSeparator/>
      </w:r>
    </w:p>
    <w:p w14:paraId="717DA2CC" w14:textId="77777777" w:rsidR="00361E06" w:rsidRDefault="00361E06"/>
    <w:p w14:paraId="7BDB61BE" w14:textId="77777777" w:rsidR="00361E06" w:rsidRDefault="00361E06"/>
    <w:p w14:paraId="2A41BD1F" w14:textId="77777777" w:rsidR="00361E06" w:rsidRDefault="00361E06"/>
  </w:footnote>
  <w:footnote w:type="continuationNotice" w:id="1">
    <w:p w14:paraId="3F8C603A" w14:textId="77777777" w:rsidR="00361E06" w:rsidRDefault="00361E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E4FE3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1E06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37C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1FC6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636819-92B8-4AAF-A3BD-3229E90AD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2024-06-03T14:51:00Z</dcterms:created>
  <dcterms:modified xsi:type="dcterms:W3CDTF">2024-08-02T08:15:00Z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